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64" w:rsidRDefault="00D26D5D">
      <w:pPr>
        <w:spacing w:after="0"/>
        <w:ind w:left="10" w:right="270" w:hanging="10"/>
        <w:jc w:val="center"/>
      </w:pPr>
      <w:r>
        <w:rPr>
          <w:rFonts w:ascii="Arial" w:eastAsia="Arial" w:hAnsi="Arial" w:cs="Arial"/>
          <w:b/>
          <w:sz w:val="23"/>
        </w:rPr>
        <w:t>T.C.</w:t>
      </w:r>
    </w:p>
    <w:p w:rsidR="00106764" w:rsidRDefault="00D26D5D">
      <w:pPr>
        <w:spacing w:after="0"/>
        <w:ind w:left="1579"/>
      </w:pPr>
      <w:r>
        <w:rPr>
          <w:rFonts w:ascii="Arial" w:eastAsia="Arial" w:hAnsi="Arial" w:cs="Arial"/>
          <w:b/>
          <w:sz w:val="23"/>
        </w:rPr>
        <w:t>MUĞLA SITKI KOÇMAN ÜNİ</w:t>
      </w:r>
      <w:bookmarkStart w:id="0" w:name="_GoBack"/>
      <w:bookmarkEnd w:id="0"/>
      <w:r>
        <w:rPr>
          <w:rFonts w:ascii="Arial" w:eastAsia="Arial" w:hAnsi="Arial" w:cs="Arial"/>
          <w:b/>
          <w:sz w:val="23"/>
        </w:rPr>
        <w:t>VERSİTESİ REKTÖRLÜĞÜ</w:t>
      </w:r>
    </w:p>
    <w:p w:rsidR="00106764" w:rsidRDefault="002B30AF">
      <w:pPr>
        <w:spacing w:after="0"/>
        <w:ind w:left="10" w:right="264" w:hanging="10"/>
        <w:jc w:val="center"/>
      </w:pPr>
      <w:r>
        <w:rPr>
          <w:rFonts w:ascii="Arial" w:eastAsia="Arial" w:hAnsi="Arial" w:cs="Arial"/>
          <w:b/>
          <w:sz w:val="23"/>
        </w:rPr>
        <w:t>Yatağan</w:t>
      </w:r>
      <w:r w:rsidR="00D26D5D">
        <w:rPr>
          <w:rFonts w:ascii="Arial" w:eastAsia="Arial" w:hAnsi="Arial" w:cs="Arial"/>
          <w:b/>
          <w:sz w:val="23"/>
        </w:rPr>
        <w:t xml:space="preserve"> Meslek Yüksekokulu Müdürlüğü</w:t>
      </w:r>
    </w:p>
    <w:p w:rsidR="00106764" w:rsidRDefault="00D26D5D">
      <w:pPr>
        <w:spacing w:after="0"/>
        <w:ind w:left="10" w:right="237" w:hanging="10"/>
        <w:jc w:val="center"/>
      </w:pPr>
      <w:r>
        <w:rPr>
          <w:rFonts w:ascii="Arial" w:eastAsia="Arial" w:hAnsi="Arial" w:cs="Arial"/>
          <w:b/>
          <w:sz w:val="23"/>
        </w:rPr>
        <w:t xml:space="preserve"> KAMU HİZMET STANDARTLARI</w:t>
      </w:r>
    </w:p>
    <w:tbl>
      <w:tblPr>
        <w:tblStyle w:val="TableGrid"/>
        <w:tblW w:w="9912" w:type="dxa"/>
        <w:tblInd w:w="-414" w:type="dxa"/>
        <w:tblCellMar>
          <w:top w:w="45" w:type="dxa"/>
          <w:left w:w="32" w:type="dxa"/>
          <w:bottom w:w="9" w:type="dxa"/>
          <w:right w:w="10" w:type="dxa"/>
        </w:tblCellMar>
        <w:tblLook w:val="04A0" w:firstRow="1" w:lastRow="0" w:firstColumn="1" w:lastColumn="0" w:noHBand="0" w:noVBand="1"/>
      </w:tblPr>
      <w:tblGrid>
        <w:gridCol w:w="746"/>
        <w:gridCol w:w="2914"/>
        <w:gridCol w:w="4344"/>
        <w:gridCol w:w="1908"/>
      </w:tblGrid>
      <w:tr w:rsidR="00106764">
        <w:trPr>
          <w:trHeight w:val="679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4"/>
              <w:ind w:left="10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SIRA </w:t>
            </w:r>
          </w:p>
          <w:p w:rsidR="00106764" w:rsidRDefault="00D26D5D">
            <w:pPr>
              <w:spacing w:after="0"/>
              <w:ind w:left="209"/>
            </w:pPr>
            <w:r>
              <w:rPr>
                <w:rFonts w:ascii="Arial" w:eastAsia="Arial" w:hAnsi="Arial" w:cs="Arial"/>
                <w:b/>
                <w:sz w:val="18"/>
              </w:rPr>
              <w:t>NO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HİZMETİN ADI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BAŞVURUDA İSTENİLEN BELGELER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4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HİZMETİN </w:t>
            </w:r>
          </w:p>
          <w:p w:rsidR="00106764" w:rsidRDefault="00D26D5D">
            <w:pPr>
              <w:spacing w:after="4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TAMAMLANMA </w:t>
            </w:r>
          </w:p>
          <w:p w:rsidR="00106764" w:rsidRDefault="00D26D5D">
            <w:pPr>
              <w:spacing w:after="0"/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>SÜRECİ (EN GEÇ)</w:t>
            </w:r>
          </w:p>
        </w:tc>
      </w:tr>
      <w:tr w:rsidR="00106764">
        <w:trPr>
          <w:trHeight w:val="226"/>
        </w:trPr>
        <w:tc>
          <w:tcPr>
            <w:tcW w:w="80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06764" w:rsidRDefault="00D26D5D">
            <w:pPr>
              <w:spacing w:after="0"/>
              <w:ind w:left="190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ÖĞRENCİ İŞLERİ</w:t>
            </w:r>
          </w:p>
        </w:tc>
        <w:tc>
          <w:tcPr>
            <w:tcW w:w="19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06764" w:rsidRDefault="00106764"/>
        </w:tc>
      </w:tr>
      <w:tr w:rsidR="00106764" w:rsidTr="008962D9">
        <w:trPr>
          <w:trHeight w:val="3771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Kayıt İşlemleri 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numPr>
                <w:ilvl w:val="0"/>
                <w:numId w:val="1"/>
              </w:numPr>
              <w:spacing w:after="0" w:line="250" w:lineRule="auto"/>
            </w:pPr>
            <w:r>
              <w:rPr>
                <w:rFonts w:ascii="Arial" w:eastAsia="Arial" w:hAnsi="Arial" w:cs="Arial"/>
                <w:sz w:val="18"/>
              </w:rPr>
              <w:t>ÖSYS Sonuç Belgesi (http://oss.osym.gov.tr adresinden alınacak)</w:t>
            </w:r>
          </w:p>
          <w:p w:rsidR="00106764" w:rsidRDefault="00D26D5D">
            <w:pPr>
              <w:numPr>
                <w:ilvl w:val="0"/>
                <w:numId w:val="1"/>
              </w:numPr>
              <w:spacing w:after="0" w:line="250" w:lineRule="auto"/>
            </w:pPr>
            <w:r>
              <w:rPr>
                <w:rFonts w:ascii="Arial" w:eastAsia="Arial" w:hAnsi="Arial" w:cs="Arial"/>
                <w:sz w:val="18"/>
              </w:rPr>
              <w:t xml:space="preserve">T.C. Kimlik No beyanı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veya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</w:t>
            </w:r>
            <w:proofErr w:type="gramEnd"/>
            <w:r>
              <w:rPr>
                <w:rFonts w:ascii="Arial" w:eastAsia="Arial" w:hAnsi="Arial" w:cs="Arial"/>
                <w:sz w:val="18"/>
              </w:rPr>
              <w:t>.C.Kimlik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No yazılı nüfus cüzdanı fotokopisi</w:t>
            </w:r>
          </w:p>
          <w:p w:rsidR="00106764" w:rsidRDefault="00D26D5D">
            <w:pPr>
              <w:numPr>
                <w:ilvl w:val="0"/>
                <w:numId w:val="1"/>
              </w:numPr>
              <w:spacing w:after="0" w:line="250" w:lineRule="auto"/>
            </w:pPr>
            <w:r>
              <w:rPr>
                <w:rFonts w:ascii="Arial" w:eastAsia="Arial" w:hAnsi="Arial" w:cs="Arial"/>
                <w:sz w:val="18"/>
              </w:rPr>
              <w:t>Lise Diploması Aslı (Henüz alınmadı ise yeni tarihli mezuniyet belgesi)</w:t>
            </w:r>
          </w:p>
          <w:p w:rsidR="00106764" w:rsidRDefault="00D26D5D">
            <w:pPr>
              <w:numPr>
                <w:ilvl w:val="0"/>
                <w:numId w:val="1"/>
              </w:numPr>
              <w:spacing w:after="0" w:line="250" w:lineRule="auto"/>
            </w:pPr>
            <w:r>
              <w:rPr>
                <w:rFonts w:ascii="Arial" w:eastAsia="Arial" w:hAnsi="Arial" w:cs="Arial"/>
                <w:sz w:val="18"/>
              </w:rPr>
              <w:t>Askerlik Belgesi (29 yaşından büyük erkek aday</w:t>
            </w:r>
            <w:r>
              <w:rPr>
                <w:rFonts w:ascii="Arial" w:eastAsia="Arial" w:hAnsi="Arial" w:cs="Arial"/>
                <w:sz w:val="18"/>
              </w:rPr>
              <w:t xml:space="preserve">lar için askerlik şubelerinden alınacak olup, 29 yaşından küçük erkek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adaylardan  bu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belge istenmeyecektir.) 5- 12 adet 4.5x6 ebadında fotoğraf (Fotoğraflar son altı ay içinde çekilmiş, önden görüntülü, öğrenciyi kolaylıkla tanıtabilecek şekilde olmalıdır.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  <w:p w:rsidR="00106764" w:rsidRDefault="00D26D5D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Sağlık Raporu (Özel Güvenlik ve Koruma 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Programları için)</w:t>
            </w:r>
          </w:p>
          <w:p w:rsidR="00106764" w:rsidRDefault="00D26D5D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Arial" w:eastAsia="Arial" w:hAnsi="Arial" w:cs="Arial"/>
                <w:sz w:val="18"/>
              </w:rPr>
              <w:t>Sabıka Kaydı (Özel Güvenlik ve Koruma Programları için)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15 DAKİKA</w:t>
            </w:r>
          </w:p>
        </w:tc>
      </w:tr>
      <w:tr w:rsidR="00106764" w:rsidTr="008962D9">
        <w:trPr>
          <w:trHeight w:val="1062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Kayıt Yenileme ve Ders Kayıtları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İkinci Öğretim, iki yılını dolduran normal öğretim ve ikinci üniversite okuyan öğrencilerin öğrenim ücretlerini yatırmalarını takiben öğrenciler Öğrenci Bilgi Sistemi üzerinden ders kayıtları yaparlar. Ders kayıtları, danışman onayı ile kesinleşir.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15 DAKİ</w:t>
            </w:r>
            <w:r>
              <w:rPr>
                <w:rFonts w:ascii="Arial" w:eastAsia="Arial" w:hAnsi="Arial" w:cs="Arial"/>
                <w:sz w:val="18"/>
              </w:rPr>
              <w:t>KA</w:t>
            </w:r>
          </w:p>
        </w:tc>
      </w:tr>
      <w:tr w:rsidR="00106764">
        <w:trPr>
          <w:trHeight w:val="1814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Yatay Geçiş İşlemleri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Öğrenci Dilekçesi, </w:t>
            </w:r>
          </w:p>
          <w:p w:rsidR="00106764" w:rsidRDefault="00D26D5D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Arial" w:eastAsia="Arial" w:hAnsi="Arial" w:cs="Arial"/>
                <w:sz w:val="18"/>
              </w:rPr>
              <w:t>ÖSYS Yerleştirme Sonuç Belgesi</w:t>
            </w:r>
          </w:p>
          <w:p w:rsidR="00106764" w:rsidRDefault="00D26D5D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Arial" w:eastAsia="Arial" w:hAnsi="Arial" w:cs="Arial"/>
                <w:sz w:val="18"/>
              </w:rPr>
              <w:t>Transkript</w:t>
            </w:r>
          </w:p>
          <w:p w:rsidR="00106764" w:rsidRDefault="00D26D5D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Ders İçerikleri  </w:t>
            </w:r>
          </w:p>
          <w:p w:rsidR="00106764" w:rsidRDefault="00D26D5D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Arial" w:eastAsia="Arial" w:hAnsi="Arial" w:cs="Arial"/>
                <w:sz w:val="18"/>
              </w:rPr>
              <w:t>Disiplin Cezası Almadığına Dair Belge</w:t>
            </w:r>
          </w:p>
          <w:p w:rsidR="00106764" w:rsidRDefault="00D26D5D">
            <w:pPr>
              <w:numPr>
                <w:ilvl w:val="0"/>
                <w:numId w:val="3"/>
              </w:numPr>
              <w:spacing w:after="0" w:line="250" w:lineRule="auto"/>
            </w:pPr>
            <w:r>
              <w:rPr>
                <w:rFonts w:ascii="Arial" w:eastAsia="Arial" w:hAnsi="Arial" w:cs="Arial"/>
                <w:sz w:val="18"/>
              </w:rPr>
              <w:t>Varsa Yüzde 10 belgesi.(İkinci öğretimden normal öğretime geçmek isteyen öğrenciler için)</w:t>
            </w:r>
          </w:p>
          <w:p w:rsidR="00106764" w:rsidRDefault="00D26D5D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Arial" w:eastAsia="Arial" w:hAnsi="Arial" w:cs="Arial"/>
                <w:sz w:val="18"/>
              </w:rPr>
              <w:t>Staj Durum Belgesi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>2 HAFTA</w:t>
            </w:r>
          </w:p>
        </w:tc>
      </w:tr>
      <w:tr w:rsidR="00106764">
        <w:trPr>
          <w:trHeight w:val="454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Kayıt Yenileme (Mazeretli) 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numPr>
                <w:ilvl w:val="0"/>
                <w:numId w:val="4"/>
              </w:numPr>
              <w:spacing w:after="0"/>
              <w:ind w:hanging="210"/>
            </w:pPr>
            <w:r>
              <w:rPr>
                <w:rFonts w:ascii="Arial" w:eastAsia="Arial" w:hAnsi="Arial" w:cs="Arial"/>
                <w:sz w:val="18"/>
              </w:rPr>
              <w:t>Öğrenci Dilekçesi</w:t>
            </w:r>
          </w:p>
          <w:p w:rsidR="00106764" w:rsidRDefault="00D26D5D">
            <w:pPr>
              <w:numPr>
                <w:ilvl w:val="0"/>
                <w:numId w:val="4"/>
              </w:numPr>
              <w:spacing w:after="0"/>
              <w:ind w:hanging="210"/>
            </w:pPr>
            <w:r>
              <w:rPr>
                <w:rFonts w:ascii="Arial" w:eastAsia="Arial" w:hAnsi="Arial" w:cs="Arial"/>
                <w:sz w:val="18"/>
              </w:rPr>
              <w:t>Mazeretini Belirten Belge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>1 HAFTA</w:t>
            </w:r>
          </w:p>
        </w:tc>
      </w:tr>
      <w:tr w:rsidR="00106764">
        <w:trPr>
          <w:trHeight w:val="22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Muafiyet Sınavı İşlemleri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Öğrenci Dilekçesi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>1 HAFTA</w:t>
            </w:r>
          </w:p>
        </w:tc>
      </w:tr>
      <w:tr w:rsidR="00106764">
        <w:trPr>
          <w:trHeight w:val="454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Mazeret Sınavı İşlemleri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numPr>
                <w:ilvl w:val="0"/>
                <w:numId w:val="5"/>
              </w:numPr>
              <w:spacing w:after="0"/>
              <w:ind w:hanging="210"/>
            </w:pPr>
            <w:r>
              <w:rPr>
                <w:rFonts w:ascii="Arial" w:eastAsia="Arial" w:hAnsi="Arial" w:cs="Arial"/>
                <w:sz w:val="18"/>
              </w:rPr>
              <w:t>Öğrenci Dilekçesi</w:t>
            </w:r>
          </w:p>
          <w:p w:rsidR="00106764" w:rsidRDefault="00D26D5D">
            <w:pPr>
              <w:numPr>
                <w:ilvl w:val="0"/>
                <w:numId w:val="5"/>
              </w:numPr>
              <w:spacing w:after="0"/>
              <w:ind w:hanging="210"/>
            </w:pPr>
            <w:r>
              <w:rPr>
                <w:rFonts w:ascii="Arial" w:eastAsia="Arial" w:hAnsi="Arial" w:cs="Arial"/>
                <w:sz w:val="18"/>
              </w:rPr>
              <w:t>Mazeretini Belirten Belge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>1 AY</w:t>
            </w:r>
          </w:p>
        </w:tc>
      </w:tr>
      <w:tr w:rsidR="00106764">
        <w:trPr>
          <w:trHeight w:val="22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Tek Ders Sınavı İşlemleri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Öğrenci Dilekçesi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>1 AY</w:t>
            </w:r>
          </w:p>
        </w:tc>
      </w:tr>
      <w:tr w:rsidR="00106764">
        <w:trPr>
          <w:trHeight w:val="22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Notlarda Maddi Hata İşlemi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Öğrenci Dilekçesi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>1 HAFTA</w:t>
            </w:r>
          </w:p>
        </w:tc>
      </w:tr>
      <w:tr w:rsidR="00106764">
        <w:trPr>
          <w:trHeight w:val="907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Kayıt Sildirme İşlemi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numPr>
                <w:ilvl w:val="0"/>
                <w:numId w:val="6"/>
              </w:numPr>
              <w:spacing w:after="0"/>
              <w:ind w:hanging="210"/>
            </w:pPr>
            <w:r>
              <w:rPr>
                <w:rFonts w:ascii="Arial" w:eastAsia="Arial" w:hAnsi="Arial" w:cs="Arial"/>
                <w:sz w:val="18"/>
              </w:rPr>
              <w:t>Öğrenci Dilekçesi</w:t>
            </w:r>
          </w:p>
          <w:p w:rsidR="00106764" w:rsidRDefault="00D26D5D">
            <w:pPr>
              <w:numPr>
                <w:ilvl w:val="0"/>
                <w:numId w:val="6"/>
              </w:numPr>
              <w:spacing w:after="0"/>
              <w:ind w:hanging="210"/>
            </w:pPr>
            <w:proofErr w:type="gramStart"/>
            <w:r>
              <w:rPr>
                <w:rFonts w:ascii="Arial" w:eastAsia="Arial" w:hAnsi="Arial" w:cs="Arial"/>
                <w:sz w:val="18"/>
              </w:rPr>
              <w:t>belge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.mu.edu.tr Üzerinden İlişik Kesme Formu 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(Vekili gelirse Noter Onaylı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Vekaletname</w:t>
            </w:r>
            <w:proofErr w:type="gramEnd"/>
            <w:r>
              <w:rPr>
                <w:rFonts w:ascii="Arial" w:eastAsia="Arial" w:hAnsi="Arial" w:cs="Arial"/>
                <w:sz w:val="18"/>
              </w:rPr>
              <w:t>)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>2 HAFTA</w:t>
            </w:r>
          </w:p>
        </w:tc>
      </w:tr>
      <w:tr w:rsidR="00106764">
        <w:trPr>
          <w:trHeight w:val="907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>10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İzinli Ayrılma İşlemi (Kayıt 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Dondurma)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1- Öğrenci Dilekçesi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2-İzinli Ayrılma Gerekçesi ile İlgili Belge (Sağlık 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Kurulu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Raporu,Tabi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Afet,Tutukluluk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Belgesi Askerlik Tecilinin Kaldırılması vb.)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>2 HAFTA</w:t>
            </w:r>
          </w:p>
        </w:tc>
      </w:tr>
    </w:tbl>
    <w:p w:rsidR="00106764" w:rsidRDefault="00106764">
      <w:pPr>
        <w:spacing w:after="0"/>
        <w:ind w:left="-1440" w:right="10800"/>
      </w:pPr>
    </w:p>
    <w:tbl>
      <w:tblPr>
        <w:tblStyle w:val="TableGrid"/>
        <w:tblW w:w="9912" w:type="dxa"/>
        <w:tblInd w:w="-414" w:type="dxa"/>
        <w:tblCellMar>
          <w:top w:w="45" w:type="dxa"/>
          <w:left w:w="32" w:type="dxa"/>
          <w:bottom w:w="9" w:type="dxa"/>
          <w:right w:w="30" w:type="dxa"/>
        </w:tblCellMar>
        <w:tblLook w:val="04A0" w:firstRow="1" w:lastRow="0" w:firstColumn="1" w:lastColumn="0" w:noHBand="0" w:noVBand="1"/>
      </w:tblPr>
      <w:tblGrid>
        <w:gridCol w:w="746"/>
        <w:gridCol w:w="2914"/>
        <w:gridCol w:w="4344"/>
        <w:gridCol w:w="1908"/>
      </w:tblGrid>
      <w:tr w:rsidR="00106764">
        <w:trPr>
          <w:trHeight w:val="679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Önceki Öğrenimin Tanınması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numPr>
                <w:ilvl w:val="0"/>
                <w:numId w:val="7"/>
              </w:numPr>
              <w:spacing w:after="0"/>
              <w:ind w:hanging="210"/>
            </w:pPr>
            <w:r>
              <w:rPr>
                <w:rFonts w:ascii="Arial" w:eastAsia="Arial" w:hAnsi="Arial" w:cs="Arial"/>
                <w:sz w:val="18"/>
              </w:rPr>
              <w:t>Öğrenci Dilekçesi</w:t>
            </w:r>
          </w:p>
          <w:p w:rsidR="00106764" w:rsidRDefault="00D26D5D">
            <w:pPr>
              <w:numPr>
                <w:ilvl w:val="0"/>
                <w:numId w:val="7"/>
              </w:numPr>
              <w:spacing w:after="0"/>
              <w:ind w:hanging="210"/>
            </w:pPr>
            <w:r>
              <w:rPr>
                <w:rFonts w:ascii="Arial" w:eastAsia="Arial" w:hAnsi="Arial" w:cs="Arial"/>
                <w:sz w:val="18"/>
              </w:rPr>
              <w:t xml:space="preserve">Not Durum Belgesi </w:t>
            </w:r>
          </w:p>
          <w:p w:rsidR="00106764" w:rsidRDefault="00D26D5D">
            <w:pPr>
              <w:numPr>
                <w:ilvl w:val="0"/>
                <w:numId w:val="7"/>
              </w:numPr>
              <w:spacing w:after="0"/>
              <w:ind w:hanging="210"/>
            </w:pPr>
            <w:r>
              <w:rPr>
                <w:rFonts w:ascii="Arial" w:eastAsia="Arial" w:hAnsi="Arial" w:cs="Arial"/>
                <w:sz w:val="18"/>
              </w:rPr>
              <w:t>Ders İçerikleri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8"/>
              </w:rPr>
              <w:t>2 HAFTA</w:t>
            </w:r>
          </w:p>
        </w:tc>
      </w:tr>
      <w:tr w:rsidR="00106764">
        <w:trPr>
          <w:trHeight w:val="22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Staj İşlemleri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Staj Onay Formu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>3 Ay</w:t>
            </w:r>
          </w:p>
        </w:tc>
      </w:tr>
      <w:tr w:rsidR="00106764">
        <w:trPr>
          <w:trHeight w:val="22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Öğrenci Belgesi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Öğrenci Belge Sistemi'nden başvuru.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15 DAKİKA</w:t>
            </w:r>
          </w:p>
        </w:tc>
      </w:tr>
      <w:tr w:rsidR="00106764">
        <w:trPr>
          <w:trHeight w:val="22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Not Durum Belgesi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Öğrenci Belge Sistemi'nden başvuru.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15 DAKİKA</w:t>
            </w:r>
          </w:p>
        </w:tc>
      </w:tr>
      <w:tr w:rsidR="00106764">
        <w:trPr>
          <w:trHeight w:val="22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Ders İçerikleri Talebi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Öğrenci Belge Sistemi'nden başvuru.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15 DAKİKA</w:t>
            </w:r>
          </w:p>
        </w:tc>
      </w:tr>
      <w:tr w:rsidR="00106764">
        <w:trPr>
          <w:trHeight w:val="22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Lise Diploması Onaylı Örneği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Öğrenci Belge Sistemi'nden başvuru.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15 DAKİKA</w:t>
            </w:r>
          </w:p>
        </w:tc>
      </w:tr>
      <w:tr w:rsidR="00106764">
        <w:trPr>
          <w:trHeight w:val="907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Geçici Mezuniyet Belgesi Verilmesi 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1.Öğrenci Kimlik Kartı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(Vekili gelirse Noter Onaylı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Vekaletname</w:t>
            </w:r>
            <w:proofErr w:type="gramEnd"/>
            <w:r>
              <w:rPr>
                <w:rFonts w:ascii="Arial" w:eastAsia="Arial" w:hAnsi="Arial" w:cs="Arial"/>
                <w:sz w:val="18"/>
              </w:rPr>
              <w:t>)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2.İlişik kesme belgesi (Öğrenci belge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sistemi'nden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başvuru)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15 DAKİKA</w:t>
            </w:r>
          </w:p>
        </w:tc>
      </w:tr>
      <w:tr w:rsidR="00106764">
        <w:trPr>
          <w:trHeight w:val="679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Yeniden Öğrenci Kimlik Kartının 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Düzenlenmesi 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numPr>
                <w:ilvl w:val="0"/>
                <w:numId w:val="8"/>
              </w:numPr>
              <w:spacing w:after="0"/>
              <w:ind w:hanging="210"/>
            </w:pPr>
            <w:r>
              <w:rPr>
                <w:rFonts w:ascii="Arial" w:eastAsia="Arial" w:hAnsi="Arial" w:cs="Arial"/>
                <w:sz w:val="18"/>
              </w:rPr>
              <w:t>Öğrenci Dilekçesi</w:t>
            </w:r>
          </w:p>
          <w:p w:rsidR="00106764" w:rsidRDefault="00D26D5D">
            <w:pPr>
              <w:numPr>
                <w:ilvl w:val="0"/>
                <w:numId w:val="8"/>
              </w:numPr>
              <w:spacing w:after="0"/>
              <w:ind w:hanging="210"/>
            </w:pPr>
            <w:r>
              <w:rPr>
                <w:rFonts w:ascii="Arial" w:eastAsia="Arial" w:hAnsi="Arial" w:cs="Arial"/>
                <w:sz w:val="18"/>
              </w:rPr>
              <w:t>Yerel Gazete İlanı</w:t>
            </w:r>
          </w:p>
          <w:p w:rsidR="00106764" w:rsidRDefault="00D26D5D">
            <w:pPr>
              <w:numPr>
                <w:ilvl w:val="0"/>
                <w:numId w:val="8"/>
              </w:numPr>
              <w:spacing w:after="0"/>
              <w:ind w:hanging="210"/>
            </w:pPr>
            <w:r>
              <w:rPr>
                <w:rFonts w:ascii="Arial" w:eastAsia="Arial" w:hAnsi="Arial" w:cs="Arial"/>
                <w:sz w:val="18"/>
              </w:rPr>
              <w:t>Dekont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8"/>
              </w:rPr>
              <w:t>2 HAFTA</w:t>
            </w:r>
          </w:p>
        </w:tc>
      </w:tr>
      <w:tr w:rsidR="00106764">
        <w:trPr>
          <w:trHeight w:val="454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Harç İade İşlemi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numPr>
                <w:ilvl w:val="0"/>
                <w:numId w:val="9"/>
              </w:numPr>
              <w:spacing w:after="0"/>
              <w:ind w:hanging="210"/>
            </w:pPr>
            <w:r>
              <w:rPr>
                <w:rFonts w:ascii="Arial" w:eastAsia="Arial" w:hAnsi="Arial" w:cs="Arial"/>
                <w:sz w:val="18"/>
              </w:rPr>
              <w:t>Öğrenci Dilekçesi</w:t>
            </w:r>
          </w:p>
          <w:p w:rsidR="00106764" w:rsidRDefault="00D26D5D">
            <w:pPr>
              <w:numPr>
                <w:ilvl w:val="0"/>
                <w:numId w:val="9"/>
              </w:numPr>
              <w:spacing w:after="0"/>
              <w:ind w:hanging="210"/>
            </w:pPr>
            <w:r>
              <w:rPr>
                <w:rFonts w:ascii="Arial" w:eastAsia="Arial" w:hAnsi="Arial" w:cs="Arial"/>
                <w:sz w:val="18"/>
              </w:rPr>
              <w:t>İBAN Banka Bilgileri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1 AY</w:t>
            </w:r>
          </w:p>
        </w:tc>
      </w:tr>
      <w:tr w:rsidR="00106764">
        <w:trPr>
          <w:trHeight w:val="679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Öğrenci Değişim İşlemleri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1.Başvuru Formu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2.Öğrenim protokolü 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3.Öğrenci not belgesi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8"/>
              </w:rPr>
              <w:t>2 HAFTA</w:t>
            </w:r>
          </w:p>
        </w:tc>
      </w:tr>
      <w:tr w:rsidR="00106764">
        <w:trPr>
          <w:trHeight w:val="1135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Burs Başvuru İşlemi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1-Başvuru Formu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2-Gelir durumunu gösterir belge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3-Not durum belgesi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4-Disiplin cezası olmadığına dair belge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5-Komisyon kararı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1 AY</w:t>
            </w:r>
          </w:p>
        </w:tc>
      </w:tr>
      <w:tr w:rsidR="00106764">
        <w:trPr>
          <w:trHeight w:val="22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İlgili Makama Yazıları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Öğrenci Dilekçesi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8"/>
              </w:rPr>
              <w:t>2 GÜN</w:t>
            </w:r>
          </w:p>
        </w:tc>
      </w:tr>
      <w:tr w:rsidR="00106764">
        <w:trPr>
          <w:trHeight w:val="226"/>
        </w:trPr>
        <w:tc>
          <w:tcPr>
            <w:tcW w:w="9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PERSONEL İŞLERİ</w:t>
            </w:r>
          </w:p>
        </w:tc>
      </w:tr>
      <w:tr w:rsidR="00106764" w:rsidTr="008962D9">
        <w:trPr>
          <w:trHeight w:val="1332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Kurum Dışından Personel 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Görevlendirmesi (31. Madde)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1-Dilekçe 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2-Kimlik Fotokopisi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3-Özgeçmiş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4-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İkametgah</w:t>
            </w:r>
            <w:proofErr w:type="gramEnd"/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5-Diploma Fotokopisi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6-Fotoğraf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1 AY</w:t>
            </w:r>
          </w:p>
        </w:tc>
      </w:tr>
      <w:tr w:rsidR="00106764">
        <w:trPr>
          <w:trHeight w:val="1361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Personel Görevlendirmesi (39. 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Madde)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1-Dilekçe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2-Bildiri Özeti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3-Sempozyum, Kongre vs. Web Sayfası Çıktısı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4-Program Akışı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5-Katılım Ücreti Dekontu (Varsa)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6-Ders Telafi Programı (Varsa)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1 AY</w:t>
            </w:r>
          </w:p>
        </w:tc>
      </w:tr>
      <w:tr w:rsidR="00106764" w:rsidTr="008962D9">
        <w:trPr>
          <w:trHeight w:val="511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Birim Yöneticilerinin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Vekalet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İşlemleri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1-Dilekçe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2-Görevlendirme Onay Formu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8"/>
              </w:rPr>
              <w:t>1 HAFTA</w:t>
            </w:r>
          </w:p>
        </w:tc>
      </w:tr>
      <w:tr w:rsidR="00106764">
        <w:trPr>
          <w:trHeight w:val="1135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Göreve Başlama İşlemleri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1-Aile Yardım Bildirimi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2-Aile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DurumBildirimi</w:t>
            </w:r>
            <w:proofErr w:type="spellEnd"/>
          </w:p>
          <w:p w:rsidR="00106764" w:rsidRDefault="00D26D5D">
            <w:pPr>
              <w:spacing w:after="0" w:line="250" w:lineRule="auto"/>
              <w:ind w:right="2880"/>
            </w:pPr>
            <w:r>
              <w:rPr>
                <w:rFonts w:ascii="Arial" w:eastAsia="Arial" w:hAnsi="Arial" w:cs="Arial"/>
                <w:sz w:val="18"/>
              </w:rPr>
              <w:t>3-Mal Bildirim 4-2 Adet Fotoğraf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5-Maaş Nakil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Bild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8"/>
              </w:rPr>
              <w:t>1 GÜN</w:t>
            </w:r>
          </w:p>
        </w:tc>
      </w:tr>
      <w:tr w:rsidR="00106764">
        <w:trPr>
          <w:trHeight w:val="22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>27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Hastalık İzin Onayları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Hastalık Raporu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8"/>
              </w:rPr>
              <w:t>1 GÜN</w:t>
            </w:r>
          </w:p>
        </w:tc>
      </w:tr>
    </w:tbl>
    <w:p w:rsidR="00106764" w:rsidRDefault="00106764">
      <w:pPr>
        <w:spacing w:after="0"/>
        <w:ind w:left="-1440" w:right="10800"/>
      </w:pPr>
    </w:p>
    <w:tbl>
      <w:tblPr>
        <w:tblStyle w:val="TableGrid"/>
        <w:tblW w:w="9912" w:type="dxa"/>
        <w:tblInd w:w="-414" w:type="dxa"/>
        <w:tblCellMar>
          <w:top w:w="45" w:type="dxa"/>
          <w:left w:w="32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46"/>
        <w:gridCol w:w="2914"/>
        <w:gridCol w:w="4344"/>
        <w:gridCol w:w="1908"/>
      </w:tblGrid>
      <w:tr w:rsidR="00106764">
        <w:trPr>
          <w:trHeight w:val="29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2B30AF">
            <w:pPr>
              <w:spacing w:after="0"/>
              <w:ind w:left="91"/>
              <w:jc w:val="center"/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Öğretim Görevlisi Atama İşlemleri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1-Dilekçe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2-Özgeçmiş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3-6 Adet Fotoğraf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4-Nüfus Cüzdan Fotokopisi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5-Diploma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7-Transkript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8-Ales Sonuç Belgesi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9-Sağlık Kurulu Raporu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10-Sabıkasızlık Belgesi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11-Askerlik Belgesi</w:t>
            </w:r>
          </w:p>
          <w:p w:rsidR="00106764" w:rsidRDefault="00D26D5D">
            <w:pPr>
              <w:spacing w:after="0" w:line="250" w:lineRule="auto"/>
            </w:pPr>
            <w:r>
              <w:rPr>
                <w:rFonts w:ascii="Arial" w:eastAsia="Arial" w:hAnsi="Arial" w:cs="Arial"/>
                <w:sz w:val="18"/>
              </w:rPr>
              <w:t>12-Hizmet Belgesi(Daha önce başka kurumda çalışanlar için)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13-İlanda aranan özel şartları gösterir belge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sz w:val="18"/>
              </w:rPr>
              <w:t>2 AY</w:t>
            </w:r>
          </w:p>
        </w:tc>
      </w:tr>
      <w:tr w:rsidR="00106764">
        <w:trPr>
          <w:trHeight w:val="679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2B30AF">
            <w:pPr>
              <w:spacing w:after="0"/>
              <w:ind w:left="91"/>
              <w:jc w:val="center"/>
            </w:pPr>
            <w:r>
              <w:t>29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Öğretim Görevlisi Yeniden Atama 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İşlemleri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1-Dilekçe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2-Bölüm Başkanı Değerlendirme Raporu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3-Müdürlük Görüşü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sz w:val="18"/>
              </w:rPr>
              <w:t>3 AY</w:t>
            </w:r>
          </w:p>
        </w:tc>
      </w:tr>
      <w:tr w:rsidR="00106764">
        <w:trPr>
          <w:trHeight w:val="454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2B30AF">
            <w:pPr>
              <w:spacing w:after="0"/>
              <w:ind w:left="91"/>
              <w:jc w:val="center"/>
            </w:pPr>
            <w:r>
              <w:t>30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Görevden Ayrılan Personel 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İşlemleri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Dilekçe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-</w:t>
            </w:r>
          </w:p>
        </w:tc>
      </w:tr>
      <w:tr w:rsidR="00106764" w:rsidTr="008962D9">
        <w:trPr>
          <w:trHeight w:val="238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2B30AF">
            <w:pPr>
              <w:spacing w:after="0"/>
              <w:ind w:left="91"/>
              <w:jc w:val="center"/>
            </w:pPr>
            <w:r>
              <w:t>31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Bilgi Edinme İşlemleri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Dilekçe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sz w:val="18"/>
              </w:rPr>
              <w:t>15 GÜN</w:t>
            </w:r>
          </w:p>
        </w:tc>
      </w:tr>
      <w:tr w:rsidR="00106764" w:rsidTr="008962D9">
        <w:trPr>
          <w:trHeight w:val="172"/>
        </w:trPr>
        <w:tc>
          <w:tcPr>
            <w:tcW w:w="9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106764">
            <w:pPr>
              <w:spacing w:after="0"/>
              <w:ind w:left="96"/>
              <w:jc w:val="center"/>
            </w:pPr>
          </w:p>
        </w:tc>
      </w:tr>
      <w:tr w:rsidR="00106764">
        <w:trPr>
          <w:trHeight w:val="907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2B30AF">
            <w:pPr>
              <w:spacing w:after="0"/>
              <w:ind w:left="91"/>
              <w:jc w:val="center"/>
            </w:pPr>
            <w:r>
              <w:t>32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Kısmi Zamanlı Çalışma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numPr>
                <w:ilvl w:val="0"/>
                <w:numId w:val="10"/>
              </w:numPr>
              <w:spacing w:after="0"/>
              <w:ind w:hanging="200"/>
            </w:pPr>
            <w:r>
              <w:rPr>
                <w:rFonts w:ascii="Arial" w:eastAsia="Arial" w:hAnsi="Arial" w:cs="Arial"/>
                <w:sz w:val="18"/>
              </w:rPr>
              <w:t xml:space="preserve">Dilekçe </w:t>
            </w:r>
          </w:p>
          <w:p w:rsidR="00106764" w:rsidRDefault="00D26D5D">
            <w:pPr>
              <w:numPr>
                <w:ilvl w:val="0"/>
                <w:numId w:val="10"/>
              </w:numPr>
              <w:spacing w:after="0"/>
              <w:ind w:hanging="200"/>
            </w:pPr>
            <w:r>
              <w:rPr>
                <w:rFonts w:ascii="Arial" w:eastAsia="Arial" w:hAnsi="Arial" w:cs="Arial"/>
                <w:sz w:val="18"/>
              </w:rPr>
              <w:t>Öğrenci Belgesi</w:t>
            </w:r>
          </w:p>
          <w:p w:rsidR="00106764" w:rsidRDefault="00D26D5D">
            <w:pPr>
              <w:numPr>
                <w:ilvl w:val="0"/>
                <w:numId w:val="10"/>
              </w:numPr>
              <w:spacing w:after="0"/>
              <w:ind w:hanging="200"/>
            </w:pPr>
            <w:r>
              <w:rPr>
                <w:rFonts w:ascii="Arial" w:eastAsia="Arial" w:hAnsi="Arial" w:cs="Arial"/>
                <w:sz w:val="18"/>
              </w:rPr>
              <w:t>Not Belgesi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4.Başvuru Formu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sz w:val="18"/>
              </w:rPr>
              <w:t>1 AY</w:t>
            </w:r>
          </w:p>
        </w:tc>
      </w:tr>
      <w:tr w:rsidR="00106764">
        <w:trPr>
          <w:trHeight w:val="907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2B30AF">
            <w:pPr>
              <w:spacing w:after="0"/>
              <w:ind w:left="91"/>
              <w:jc w:val="center"/>
            </w:pPr>
            <w:r>
              <w:t>33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Ücretsiz Yemek Yardımı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764" w:rsidRDefault="00D26D5D">
            <w:pPr>
              <w:numPr>
                <w:ilvl w:val="0"/>
                <w:numId w:val="11"/>
              </w:numPr>
              <w:spacing w:after="0"/>
              <w:ind w:hanging="200"/>
            </w:pPr>
            <w:r>
              <w:rPr>
                <w:rFonts w:ascii="Arial" w:eastAsia="Arial" w:hAnsi="Arial" w:cs="Arial"/>
                <w:sz w:val="18"/>
              </w:rPr>
              <w:t xml:space="preserve">Dilekçe </w:t>
            </w:r>
          </w:p>
          <w:p w:rsidR="00106764" w:rsidRDefault="00D26D5D">
            <w:pPr>
              <w:numPr>
                <w:ilvl w:val="0"/>
                <w:numId w:val="11"/>
              </w:numPr>
              <w:spacing w:after="0"/>
              <w:ind w:hanging="200"/>
            </w:pPr>
            <w:r>
              <w:rPr>
                <w:rFonts w:ascii="Arial" w:eastAsia="Arial" w:hAnsi="Arial" w:cs="Arial"/>
                <w:sz w:val="18"/>
              </w:rPr>
              <w:t>Öğrenci Belgesi</w:t>
            </w:r>
          </w:p>
          <w:p w:rsidR="00106764" w:rsidRDefault="00D26D5D">
            <w:pPr>
              <w:numPr>
                <w:ilvl w:val="0"/>
                <w:numId w:val="11"/>
              </w:numPr>
              <w:spacing w:after="0"/>
              <w:ind w:hanging="200"/>
            </w:pPr>
            <w:r>
              <w:rPr>
                <w:rFonts w:ascii="Arial" w:eastAsia="Arial" w:hAnsi="Arial" w:cs="Arial"/>
                <w:sz w:val="18"/>
              </w:rPr>
              <w:t>Not Belgesi</w:t>
            </w:r>
          </w:p>
          <w:p w:rsidR="00106764" w:rsidRDefault="00D26D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4.Başvuru Formu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06764" w:rsidRDefault="00D26D5D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sz w:val="18"/>
              </w:rPr>
              <w:t>1 HAFTA</w:t>
            </w:r>
          </w:p>
        </w:tc>
      </w:tr>
    </w:tbl>
    <w:p w:rsidR="008962D9" w:rsidRDefault="008962D9"/>
    <w:p w:rsidR="00106764" w:rsidRDefault="00D26D5D" w:rsidP="008962D9">
      <w:pPr>
        <w:tabs>
          <w:tab w:val="left" w:pos="6398"/>
        </w:tabs>
      </w:pPr>
      <w:r>
        <w:rPr>
          <w:rFonts w:ascii="Times New Roman" w:eastAsia="Times New Roman" w:hAnsi="Times New Roman" w:cs="Times New Roman"/>
          <w:sz w:val="21"/>
        </w:rPr>
        <w:t>Başvuru esnasında yukarıda belirtilen belgelerin dışında belge istenmesi, eksiksiz belge ile başvuru yapılmasına rağmen hizmetin belirtilen sürede tamamlanmaması veya yukarıdaki tabloda bazı hizmetlerin bulunm</w:t>
      </w:r>
      <w:r>
        <w:rPr>
          <w:rFonts w:ascii="Times New Roman" w:eastAsia="Times New Roman" w:hAnsi="Times New Roman" w:cs="Times New Roman"/>
          <w:sz w:val="21"/>
        </w:rPr>
        <w:t xml:space="preserve">adığının tespiti </w:t>
      </w:r>
      <w:proofErr w:type="gramStart"/>
      <w:r>
        <w:rPr>
          <w:rFonts w:ascii="Times New Roman" w:eastAsia="Times New Roman" w:hAnsi="Times New Roman" w:cs="Times New Roman"/>
          <w:sz w:val="21"/>
        </w:rPr>
        <w:t>durumunda  ilk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müracaat yerine ya da ikinci müracaat yerine başvurunuz.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488" w:type="dxa"/>
        <w:tblInd w:w="5" w:type="dxa"/>
        <w:tblCellMar>
          <w:top w:w="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338"/>
        <w:gridCol w:w="1701"/>
        <w:gridCol w:w="3119"/>
      </w:tblGrid>
      <w:tr w:rsidR="00106764" w:rsidTr="008962D9">
        <w:trPr>
          <w:trHeight w:val="757"/>
        </w:trPr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İlk Müracaat </w:t>
            </w:r>
          </w:p>
          <w:p w:rsidR="00106764" w:rsidRDefault="00D26D5D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Yeri  </w:t>
            </w:r>
          </w:p>
        </w:tc>
        <w:tc>
          <w:tcPr>
            <w:tcW w:w="3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106764" w:rsidRDefault="00D26D5D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Yüksekokul Sekreterliği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İkinci Müracaat </w:t>
            </w:r>
          </w:p>
          <w:p w:rsidR="00106764" w:rsidRDefault="00D26D5D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Yeri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Yüksekokul Müdürlüğü </w:t>
            </w:r>
          </w:p>
        </w:tc>
      </w:tr>
      <w:tr w:rsidR="00106764" w:rsidTr="008962D9">
        <w:trPr>
          <w:trHeight w:val="34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İsim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106764" w:rsidRDefault="002B30AF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1"/>
              </w:rPr>
              <w:t>Aliye TOPALOĞLU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İsim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2B30AF">
            <w:pPr>
              <w:spacing w:after="0"/>
              <w:ind w:left="6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.Kerim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BENDER</w:t>
            </w:r>
            <w:r w:rsidR="00D26D5D"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</w:tr>
      <w:tr w:rsidR="00106764" w:rsidTr="008962D9">
        <w:trPr>
          <w:trHeight w:val="34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Unvan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106764" w:rsidRDefault="00D26D5D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Yüksekokul Sekreteri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Unvan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Yüksekokul Müdürü </w:t>
            </w:r>
          </w:p>
        </w:tc>
      </w:tr>
      <w:tr w:rsidR="00106764" w:rsidTr="008962D9">
        <w:trPr>
          <w:trHeight w:val="36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Adres             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06764" w:rsidRDefault="002B30AF">
            <w:pPr>
              <w:spacing w:after="0"/>
              <w:ind w:left="-12" w:firstLine="7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Dere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427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Yatağan/Muğla</w:t>
            </w:r>
            <w:r w:rsidR="00D26D5D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Adres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106764" w:rsidRDefault="002B30AF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Dere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427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Yatağan/Muğla</w:t>
            </w:r>
          </w:p>
        </w:tc>
      </w:tr>
      <w:tr w:rsidR="00106764" w:rsidTr="008962D9">
        <w:trPr>
          <w:trHeight w:val="362"/>
        </w:trPr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Tel                   </w:t>
            </w:r>
          </w:p>
        </w:tc>
        <w:tc>
          <w:tcPr>
            <w:tcW w:w="33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106764" w:rsidRDefault="00D26D5D" w:rsidP="002B30AF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0252 211 </w:t>
            </w:r>
            <w:r w:rsidR="002B30AF">
              <w:rPr>
                <w:rFonts w:ascii="Times New Roman" w:eastAsia="Times New Roman" w:hAnsi="Times New Roman" w:cs="Times New Roman"/>
                <w:sz w:val="21"/>
              </w:rPr>
              <w:t>32 92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el                       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D26D5D" w:rsidP="002B30AF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0252 211 32 </w:t>
            </w:r>
            <w:r w:rsidR="002B30AF">
              <w:rPr>
                <w:rFonts w:ascii="Times New Roman" w:eastAsia="Times New Roman" w:hAnsi="Times New Roman" w:cs="Times New Roman"/>
                <w:sz w:val="21"/>
              </w:rPr>
              <w:t>90</w:t>
            </w:r>
          </w:p>
        </w:tc>
      </w:tr>
      <w:tr w:rsidR="00106764" w:rsidTr="008962D9">
        <w:trPr>
          <w:trHeight w:val="36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Fax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              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106764" w:rsidRDefault="00D26D5D" w:rsidP="008962D9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0252 211 </w:t>
            </w:r>
            <w:r w:rsidR="008962D9">
              <w:rPr>
                <w:rFonts w:ascii="Times New Roman" w:eastAsia="Times New Roman" w:hAnsi="Times New Roman" w:cs="Times New Roman"/>
                <w:sz w:val="21"/>
              </w:rPr>
              <w:t>18 56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764" w:rsidRDefault="00D26D5D" w:rsidP="008962D9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0252 211 </w:t>
            </w:r>
            <w:r w:rsidR="008962D9">
              <w:rPr>
                <w:rFonts w:ascii="Times New Roman" w:eastAsia="Times New Roman" w:hAnsi="Times New Roman" w:cs="Times New Roman"/>
                <w:sz w:val="21"/>
              </w:rPr>
              <w:t>18 56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106764" w:rsidTr="008962D9">
        <w:trPr>
          <w:trHeight w:val="34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-Posta           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06764" w:rsidRDefault="002B30AF">
            <w:pPr>
              <w:spacing w:after="0"/>
              <w:ind w:left="66"/>
            </w:pP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1"/>
                <w:u w:val="single" w:color="0000FF"/>
              </w:rPr>
              <w:t>taliye</w:t>
            </w:r>
            <w:proofErr w:type="gramEnd"/>
            <w:r w:rsidR="00D26D5D">
              <w:rPr>
                <w:rFonts w:ascii="Times New Roman" w:eastAsia="Times New Roman" w:hAnsi="Times New Roman" w:cs="Times New Roman"/>
                <w:color w:val="0000FF"/>
                <w:sz w:val="21"/>
                <w:u w:val="single" w:color="0000FF"/>
              </w:rPr>
              <w:t>@mu.edu.tr</w:t>
            </w:r>
            <w:r w:rsidR="00D26D5D">
              <w:rPr>
                <w:rFonts w:ascii="Times New Roman" w:eastAsia="Times New Roman" w:hAnsi="Times New Roman" w:cs="Times New Roman"/>
                <w:color w:val="0000FF"/>
                <w:sz w:val="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106764" w:rsidRDefault="00D26D5D">
            <w:pPr>
              <w:spacing w:after="0"/>
              <w:ind w:left="67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-Posta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106764" w:rsidRDefault="002B30AF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color w:val="0000FF"/>
                <w:sz w:val="21"/>
                <w:u w:val="single" w:color="0000FF"/>
              </w:rPr>
              <w:t>yatagan</w:t>
            </w:r>
            <w:r w:rsidR="00D26D5D">
              <w:rPr>
                <w:rFonts w:ascii="Times New Roman" w:eastAsia="Times New Roman" w:hAnsi="Times New Roman" w:cs="Times New Roman"/>
                <w:color w:val="0000FF"/>
                <w:sz w:val="21"/>
                <w:u w:val="single" w:color="0000FF"/>
              </w:rPr>
              <w:t>@mu.edu.tr</w:t>
            </w:r>
            <w:r w:rsidR="00D26D5D">
              <w:rPr>
                <w:rFonts w:ascii="Times New Roman" w:eastAsia="Times New Roman" w:hAnsi="Times New Roman" w:cs="Times New Roman"/>
                <w:color w:val="0000FF"/>
                <w:sz w:val="2"/>
              </w:rPr>
              <w:t xml:space="preserve"> </w:t>
            </w:r>
          </w:p>
        </w:tc>
      </w:tr>
    </w:tbl>
    <w:p w:rsidR="008962D9" w:rsidRDefault="008962D9">
      <w:pPr>
        <w:sectPr w:rsidR="008962D9" w:rsidSect="008962D9">
          <w:pgSz w:w="12240" w:h="15840"/>
          <w:pgMar w:top="1332" w:right="1440" w:bottom="1548" w:left="1440" w:header="709" w:footer="709" w:gutter="0"/>
          <w:cols w:space="708"/>
        </w:sectPr>
      </w:pPr>
    </w:p>
    <w:p w:rsidR="00D26D5D" w:rsidRDefault="00D26D5D"/>
    <w:sectPr w:rsidR="00D26D5D">
      <w:pgSz w:w="15840" w:h="12240" w:orient="landscape"/>
      <w:pgMar w:top="1440" w:right="1546" w:bottom="1440" w:left="13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F04"/>
    <w:multiLevelType w:val="hybridMultilevel"/>
    <w:tmpl w:val="2892F0E6"/>
    <w:lvl w:ilvl="0" w:tplc="6AAE1050">
      <w:start w:val="1"/>
      <w:numFmt w:val="decimal"/>
      <w:lvlText w:val="%1-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4CA5EA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B634F6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7C50A6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B68DF2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E2AB7E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1C54C8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5E97DA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A62104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E1F54"/>
    <w:multiLevelType w:val="hybridMultilevel"/>
    <w:tmpl w:val="1A72DFB0"/>
    <w:lvl w:ilvl="0" w:tplc="1E447BC6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802F14">
      <w:start w:val="1"/>
      <w:numFmt w:val="lowerLetter"/>
      <w:lvlText w:val="%2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70BEC0">
      <w:start w:val="1"/>
      <w:numFmt w:val="lowerRoman"/>
      <w:lvlText w:val="%3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4C2C14">
      <w:start w:val="1"/>
      <w:numFmt w:val="decimal"/>
      <w:lvlText w:val="%4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56098E">
      <w:start w:val="1"/>
      <w:numFmt w:val="lowerLetter"/>
      <w:lvlText w:val="%5"/>
      <w:lvlJc w:val="left"/>
      <w:pPr>
        <w:ind w:left="3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E2E16E">
      <w:start w:val="1"/>
      <w:numFmt w:val="lowerRoman"/>
      <w:lvlText w:val="%6"/>
      <w:lvlJc w:val="left"/>
      <w:pPr>
        <w:ind w:left="3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2ED028">
      <w:start w:val="1"/>
      <w:numFmt w:val="decimal"/>
      <w:lvlText w:val="%7"/>
      <w:lvlJc w:val="left"/>
      <w:pPr>
        <w:ind w:left="4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B21CB6">
      <w:start w:val="1"/>
      <w:numFmt w:val="lowerLetter"/>
      <w:lvlText w:val="%8"/>
      <w:lvlJc w:val="left"/>
      <w:pPr>
        <w:ind w:left="5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A41EC6">
      <w:start w:val="1"/>
      <w:numFmt w:val="lowerRoman"/>
      <w:lvlText w:val="%9"/>
      <w:lvlJc w:val="left"/>
      <w:pPr>
        <w:ind w:left="6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D364E"/>
    <w:multiLevelType w:val="hybridMultilevel"/>
    <w:tmpl w:val="F97824A2"/>
    <w:lvl w:ilvl="0" w:tplc="BB24F33E">
      <w:start w:val="1"/>
      <w:numFmt w:val="decimal"/>
      <w:lvlText w:val="%1-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E89F24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A313E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60E3AE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B085A2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8E35BA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E60386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C830C8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92DE0A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0319A"/>
    <w:multiLevelType w:val="hybridMultilevel"/>
    <w:tmpl w:val="445864DC"/>
    <w:lvl w:ilvl="0" w:tplc="A0F41D82">
      <w:start w:val="1"/>
      <w:numFmt w:val="decimal"/>
      <w:lvlText w:val="%1-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C86EE0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4420D0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B4FD92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E69044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802D0C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62287E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960890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E62CA4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371E6"/>
    <w:multiLevelType w:val="hybridMultilevel"/>
    <w:tmpl w:val="CEC4BC8E"/>
    <w:lvl w:ilvl="0" w:tplc="02F864D6">
      <w:start w:val="1"/>
      <w:numFmt w:val="decimal"/>
      <w:lvlText w:val="%1-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E260FA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0A0A58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9C85DC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CCF246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608F30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64FF74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2A928C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10F616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354B1E"/>
    <w:multiLevelType w:val="hybridMultilevel"/>
    <w:tmpl w:val="037CF07E"/>
    <w:lvl w:ilvl="0" w:tplc="B8B815B4">
      <w:start w:val="1"/>
      <w:numFmt w:val="decimal"/>
      <w:lvlText w:val="%1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7C43BA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A04FB4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8784E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489C24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582972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06F57E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7832FE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F8FA98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B6979"/>
    <w:multiLevelType w:val="hybridMultilevel"/>
    <w:tmpl w:val="29806F48"/>
    <w:lvl w:ilvl="0" w:tplc="9364EB7C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B2019A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EAC5DA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E79F2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F0F0E8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E6E156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A47BA8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AC50C2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FE3770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C218EB"/>
    <w:multiLevelType w:val="hybridMultilevel"/>
    <w:tmpl w:val="5956CE24"/>
    <w:lvl w:ilvl="0" w:tplc="F9DE6D0E">
      <w:start w:val="1"/>
      <w:numFmt w:val="decimal"/>
      <w:lvlText w:val="%1-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70837E">
      <w:start w:val="1"/>
      <w:numFmt w:val="lowerLetter"/>
      <w:lvlText w:val="%2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82AA82">
      <w:start w:val="1"/>
      <w:numFmt w:val="lowerRoman"/>
      <w:lvlText w:val="%3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CC24FE">
      <w:start w:val="1"/>
      <w:numFmt w:val="decimal"/>
      <w:lvlText w:val="%4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D479B8">
      <w:start w:val="1"/>
      <w:numFmt w:val="lowerLetter"/>
      <w:lvlText w:val="%5"/>
      <w:lvlJc w:val="left"/>
      <w:pPr>
        <w:ind w:left="3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A64DC8">
      <w:start w:val="1"/>
      <w:numFmt w:val="lowerRoman"/>
      <w:lvlText w:val="%6"/>
      <w:lvlJc w:val="left"/>
      <w:pPr>
        <w:ind w:left="3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80EC48">
      <w:start w:val="1"/>
      <w:numFmt w:val="decimal"/>
      <w:lvlText w:val="%7"/>
      <w:lvlJc w:val="left"/>
      <w:pPr>
        <w:ind w:left="4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A85E12">
      <w:start w:val="1"/>
      <w:numFmt w:val="lowerLetter"/>
      <w:lvlText w:val="%8"/>
      <w:lvlJc w:val="left"/>
      <w:pPr>
        <w:ind w:left="5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6E4E10">
      <w:start w:val="1"/>
      <w:numFmt w:val="lowerRoman"/>
      <w:lvlText w:val="%9"/>
      <w:lvlJc w:val="left"/>
      <w:pPr>
        <w:ind w:left="6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003642"/>
    <w:multiLevelType w:val="hybridMultilevel"/>
    <w:tmpl w:val="83501202"/>
    <w:lvl w:ilvl="0" w:tplc="13A043E0">
      <w:start w:val="1"/>
      <w:numFmt w:val="decimal"/>
      <w:lvlText w:val="%1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420D58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723A88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62D7CC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52C792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544118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F6FA82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069EE4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6E217C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193987"/>
    <w:multiLevelType w:val="hybridMultilevel"/>
    <w:tmpl w:val="7C14B03A"/>
    <w:lvl w:ilvl="0" w:tplc="32509B9C">
      <w:start w:val="1"/>
      <w:numFmt w:val="decimal"/>
      <w:lvlText w:val="%1-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3CA1F6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32C378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BA17F2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07554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2AFCD4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FA05AC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0529E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8C7C6C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5E6245"/>
    <w:multiLevelType w:val="hybridMultilevel"/>
    <w:tmpl w:val="55D42026"/>
    <w:lvl w:ilvl="0" w:tplc="A1A22F08">
      <w:start w:val="6"/>
      <w:numFmt w:val="decimal"/>
      <w:lvlText w:val="%1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C6E02E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00F308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2A9176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B68808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324102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A4393E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DA88B4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060704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64"/>
    <w:rsid w:val="00106764"/>
    <w:rsid w:val="002B30AF"/>
    <w:rsid w:val="008962D9"/>
    <w:rsid w:val="00D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ED29"/>
  <w15:docId w15:val="{E82393E1-1D74-4B2D-A308-185B17FF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Hizmet Standartları.xlsx</vt:lpstr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Hizmet Standartları.xlsx</dc:title>
  <dc:subject/>
  <dc:creator>tenhoo</dc:creator>
  <cp:keywords/>
  <cp:lastModifiedBy>User</cp:lastModifiedBy>
  <cp:revision>3</cp:revision>
  <dcterms:created xsi:type="dcterms:W3CDTF">2019-08-27T12:46:00Z</dcterms:created>
  <dcterms:modified xsi:type="dcterms:W3CDTF">2019-08-27T12:52:00Z</dcterms:modified>
</cp:coreProperties>
</file>